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[Business name]</w:t>
      </w:r>
    </w:p>
    <w:p w:rsidR="00000000" w:rsidDel="00000000" w:rsidP="00000000" w:rsidRDefault="00000000" w:rsidRPr="00000000" w14:paraId="00000003">
      <w:pPr>
        <w:jc w:val="right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[Business address]</w:t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Dear [Candidate’s first name],</w:t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Thank you for attending the interview for [role name] vacancy at [company name]. Unfortunately, your application has been unsuccessful at this time. </w:t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We were very impressed by your [positive feedback], but we felt that you [constructive feedback].</w:t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We appreciate the interest you’ve shown in this role and our company, and wish you all the best for the future.</w:t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Yours sincerely,</w:t>
      </w:r>
    </w:p>
    <w:p w:rsidR="00000000" w:rsidDel="00000000" w:rsidP="00000000" w:rsidRDefault="00000000" w:rsidRPr="00000000" w14:paraId="00000010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[Your name]</w:t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[Your job title]</w:t>
      </w:r>
    </w:p>
    <w:p w:rsidR="00000000" w:rsidDel="00000000" w:rsidP="00000000" w:rsidRDefault="00000000" w:rsidRPr="00000000" w14:paraId="0000001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>
        <w:rFonts w:ascii="Montserrat" w:cs="Montserrat" w:eastAsia="Montserrat" w:hAnsi="Montserrat"/>
      </w:rPr>
    </w:pPr>
    <w:r w:rsidDel="00000000" w:rsidR="00000000" w:rsidRPr="00000000">
      <w:rPr>
        <w:rFonts w:ascii="Montserrat" w:cs="Montserrat" w:eastAsia="Montserrat" w:hAnsi="Montserrat"/>
        <w:rtl w:val="0"/>
      </w:rPr>
      <w:t xml:space="preserve">For more people management tools visit </w:t>
    </w:r>
    <w:hyperlink r:id="rId1">
      <w:r w:rsidDel="00000000" w:rsidR="00000000" w:rsidRPr="00000000">
        <w:rPr>
          <w:rFonts w:ascii="Montserrat" w:cs="Montserrat" w:eastAsia="Montserrat" w:hAnsi="Montserrat"/>
          <w:color w:val="1155cc"/>
          <w:u w:val="single"/>
          <w:rtl w:val="0"/>
        </w:rPr>
        <w:t xml:space="preserve">RotaCloud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4248150</wp:posOffset>
          </wp:positionH>
          <wp:positionV relativeFrom="paragraph">
            <wp:posOffset>-28574</wp:posOffset>
          </wp:positionV>
          <wp:extent cx="1595438" cy="193386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5438" cy="19338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Style w:val="Heading1"/>
      <w:rPr>
        <w:rFonts w:ascii="Montserrat Medium" w:cs="Montserrat Medium" w:eastAsia="Montserrat Medium" w:hAnsi="Montserrat Medium"/>
        <w:color w:val="0086f2"/>
      </w:rPr>
    </w:pPr>
    <w:bookmarkStart w:colFirst="0" w:colLast="0" w:name="_heading=h.30j0zll" w:id="0"/>
    <w:bookmarkEnd w:id="0"/>
    <w:r w:rsidDel="00000000" w:rsidR="00000000" w:rsidRPr="00000000">
      <w:rPr>
        <w:rFonts w:ascii="Montserrat Medium" w:cs="Montserrat Medium" w:eastAsia="Montserrat Medium" w:hAnsi="Montserrat Medium"/>
        <w:color w:val="0086f2"/>
        <w:rtl w:val="0"/>
      </w:rPr>
      <w:t xml:space="preserve">Rejection letter template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MontserratMedium-regular.ttf"/><Relationship Id="rId6" Type="http://schemas.openxmlformats.org/officeDocument/2006/relationships/font" Target="fonts/MontserratMedium-bold.ttf"/><Relationship Id="rId7" Type="http://schemas.openxmlformats.org/officeDocument/2006/relationships/font" Target="fonts/MontserratMedium-italic.ttf"/><Relationship Id="rId8" Type="http://schemas.openxmlformats.org/officeDocument/2006/relationships/font" Target="fonts/MontserratMedium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rotacloud.com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hyeCzs1P3t6hQLxNTBDxYBObeQ==">AMUW2mVtOfAPlR2E2MbNz6BDCAU4GVQnZvPFXN1prcOyPRg1PQO7cIb/DkR/YqBMByIZo2NfsMfzDnpa1bPhjA0t/208ep7lsEzkLx9D7dCj3ZAxY3XQxoFvTH/ULFnc2SG38RzKK9g5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